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3CB7" w14:textId="0AE2128B" w:rsidR="00BC6485" w:rsidRDefault="00BC6485" w:rsidP="00BC6485">
      <w:pPr>
        <w:pStyle w:val="Standard"/>
        <w:jc w:val="center"/>
        <w:rPr>
          <w:rFonts w:ascii="Arial Black" w:hAnsi="Arial Black" w:cs="Arial Black"/>
          <w:b/>
          <w:color w:val="00B0F0"/>
          <w:sz w:val="40"/>
          <w:szCs w:val="40"/>
          <w:u w:val="single"/>
          <w:lang w:val="en-US"/>
        </w:rPr>
      </w:pPr>
      <w:r w:rsidRPr="00666D3E">
        <w:rPr>
          <w:noProof/>
        </w:rPr>
        <w:drawing>
          <wp:inline distT="0" distB="0" distL="0" distR="0" wp14:anchorId="1F8B2C25" wp14:editId="0586A251">
            <wp:extent cx="1143000" cy="745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20" cy="76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17F0" w14:textId="2D8A728B" w:rsidR="00BC6485" w:rsidRDefault="00BC6485" w:rsidP="00112771">
      <w:pPr>
        <w:pStyle w:val="Standard"/>
        <w:spacing w:after="0"/>
        <w:jc w:val="center"/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</w:pPr>
      <w:r w:rsidRPr="00443A54"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  <w:t>ANGASTON MEDICAL CENTRE FEES</w:t>
      </w:r>
      <w:r w:rsidR="005E52AD" w:rsidRPr="00443A54"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  <w:t xml:space="preserve"> </w:t>
      </w:r>
      <w:r w:rsidR="00A76EF5"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  <w:t>JULY</w:t>
      </w:r>
      <w:r w:rsidR="006842EF"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  <w:t xml:space="preserve"> 202</w:t>
      </w:r>
      <w:r w:rsidR="004E2982"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  <w:t>2</w:t>
      </w:r>
      <w:r w:rsidRPr="00443A54"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  <w:t xml:space="preserve"> </w:t>
      </w:r>
    </w:p>
    <w:p w14:paraId="7C5683DB" w14:textId="77777777" w:rsidR="00112771" w:rsidRDefault="00112771" w:rsidP="00112771">
      <w:pPr>
        <w:pStyle w:val="Standard"/>
        <w:spacing w:after="0"/>
        <w:jc w:val="center"/>
        <w:rPr>
          <w:rFonts w:ascii="Century Gothic" w:hAnsi="Century Gothic" w:cs="Arial Black"/>
          <w:b/>
          <w:color w:val="56A2D6" w:themeColor="accent1"/>
          <w:sz w:val="48"/>
          <w:szCs w:val="4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948"/>
        <w:gridCol w:w="2693"/>
        <w:gridCol w:w="2511"/>
        <w:gridCol w:w="2679"/>
        <w:gridCol w:w="2123"/>
      </w:tblGrid>
      <w:tr w:rsidR="00D92684" w:rsidRPr="00112771" w14:paraId="7FD59576" w14:textId="447D2B50" w:rsidTr="00FC711D">
        <w:trPr>
          <w:trHeight w:val="517"/>
          <w:jc w:val="center"/>
        </w:trPr>
        <w:tc>
          <w:tcPr>
            <w:tcW w:w="2434" w:type="dxa"/>
            <w:shd w:val="clear" w:color="auto" w:fill="56A2D6" w:themeFill="accent1"/>
          </w:tcPr>
          <w:p w14:paraId="796FDCF6" w14:textId="77FE8CE8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Item Number</w:t>
            </w:r>
          </w:p>
        </w:tc>
        <w:tc>
          <w:tcPr>
            <w:tcW w:w="2948" w:type="dxa"/>
            <w:shd w:val="clear" w:color="auto" w:fill="56A2D6" w:themeFill="accent1"/>
          </w:tcPr>
          <w:p w14:paraId="537CB590" w14:textId="0A068756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Consultation</w:t>
            </w:r>
          </w:p>
        </w:tc>
        <w:tc>
          <w:tcPr>
            <w:tcW w:w="2693" w:type="dxa"/>
            <w:shd w:val="clear" w:color="auto" w:fill="56A2D6" w:themeFill="accent1"/>
          </w:tcPr>
          <w:p w14:paraId="724E3A3D" w14:textId="0062462C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Length</w:t>
            </w:r>
            <w:r w:rsidRPr="0011277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2511" w:type="dxa"/>
            <w:shd w:val="clear" w:color="auto" w:fill="56A2D6" w:themeFill="accent1"/>
          </w:tcPr>
          <w:p w14:paraId="069B52D5" w14:textId="6C478353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Consult Rate</w:t>
            </w:r>
          </w:p>
        </w:tc>
        <w:tc>
          <w:tcPr>
            <w:tcW w:w="2679" w:type="dxa"/>
            <w:shd w:val="clear" w:color="auto" w:fill="56A2D6" w:themeFill="accent1"/>
          </w:tcPr>
          <w:p w14:paraId="3E1D29B3" w14:textId="090CF1E4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Medicare 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ebate</w:t>
            </w:r>
          </w:p>
        </w:tc>
        <w:tc>
          <w:tcPr>
            <w:tcW w:w="2123" w:type="dxa"/>
            <w:shd w:val="clear" w:color="auto" w:fill="56A2D6" w:themeFill="accent1"/>
          </w:tcPr>
          <w:p w14:paraId="10F36FC3" w14:textId="73DA167E" w:rsidR="00D92684" w:rsidRPr="00112771" w:rsidRDefault="00FC711D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G</w:t>
            </w:r>
            <w:r w:rsidR="00D9268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ap</w:t>
            </w:r>
          </w:p>
        </w:tc>
      </w:tr>
      <w:tr w:rsidR="00D92684" w:rsidRPr="00112771" w14:paraId="29DC3385" w14:textId="66133B31" w:rsidTr="00FC711D">
        <w:trPr>
          <w:jc w:val="center"/>
        </w:trPr>
        <w:tc>
          <w:tcPr>
            <w:tcW w:w="2434" w:type="dxa"/>
          </w:tcPr>
          <w:p w14:paraId="3FD3BD1D" w14:textId="7505958C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23</w:t>
            </w:r>
          </w:p>
        </w:tc>
        <w:tc>
          <w:tcPr>
            <w:tcW w:w="2948" w:type="dxa"/>
          </w:tcPr>
          <w:p w14:paraId="390AD515" w14:textId="20DCF1BE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Standard</w:t>
            </w:r>
          </w:p>
        </w:tc>
        <w:tc>
          <w:tcPr>
            <w:tcW w:w="2693" w:type="dxa"/>
          </w:tcPr>
          <w:p w14:paraId="6F9D4E68" w14:textId="267BE100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en-US"/>
              </w:rPr>
              <w:t>15 mins</w:t>
            </w:r>
          </w:p>
        </w:tc>
        <w:tc>
          <w:tcPr>
            <w:tcW w:w="2511" w:type="dxa"/>
          </w:tcPr>
          <w:p w14:paraId="224077A6" w14:textId="0F582A11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$</w:t>
            </w:r>
            <w:r w:rsidR="001A2F9A">
              <w:rPr>
                <w:rFonts w:ascii="Arial" w:hAnsi="Arial" w:cs="Arial"/>
                <w:bCs/>
                <w:sz w:val="32"/>
                <w:szCs w:val="32"/>
                <w:lang w:val="en-US"/>
              </w:rPr>
              <w:t>82</w:t>
            </w: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.00</w:t>
            </w:r>
          </w:p>
        </w:tc>
        <w:tc>
          <w:tcPr>
            <w:tcW w:w="2679" w:type="dxa"/>
          </w:tcPr>
          <w:p w14:paraId="00D5EC70" w14:textId="3C83B22B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$3</w:t>
            </w:r>
            <w:r w:rsidR="00A76EF5">
              <w:rPr>
                <w:rFonts w:ascii="Arial" w:hAnsi="Arial" w:cs="Arial"/>
                <w:bCs/>
                <w:sz w:val="32"/>
                <w:szCs w:val="32"/>
                <w:lang w:val="en-US"/>
              </w:rPr>
              <w:t>9</w:t>
            </w: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.</w:t>
            </w:r>
            <w:r w:rsidR="001A2F9A">
              <w:rPr>
                <w:rFonts w:ascii="Arial" w:hAnsi="Arial" w:cs="Arial"/>
                <w:bCs/>
                <w:sz w:val="32"/>
                <w:szCs w:val="32"/>
                <w:lang w:val="en-US"/>
              </w:rPr>
              <w:t>75</w:t>
            </w:r>
          </w:p>
        </w:tc>
        <w:tc>
          <w:tcPr>
            <w:tcW w:w="2123" w:type="dxa"/>
          </w:tcPr>
          <w:p w14:paraId="0AD2BF37" w14:textId="6E3EF676" w:rsidR="00D92684" w:rsidRPr="00112771" w:rsidRDefault="00C769FB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en-US"/>
              </w:rPr>
              <w:t>$</w:t>
            </w:r>
            <w:r w:rsidR="001A2F9A">
              <w:rPr>
                <w:rFonts w:ascii="Arial" w:hAnsi="Arial" w:cs="Arial"/>
                <w:bCs/>
                <w:sz w:val="32"/>
                <w:szCs w:val="32"/>
                <w:lang w:val="en-US"/>
              </w:rPr>
              <w:t>42.25</w:t>
            </w:r>
          </w:p>
        </w:tc>
      </w:tr>
      <w:tr w:rsidR="00D92684" w:rsidRPr="00112771" w14:paraId="04EE4DA7" w14:textId="51FE507C" w:rsidTr="00FC711D">
        <w:trPr>
          <w:jc w:val="center"/>
        </w:trPr>
        <w:tc>
          <w:tcPr>
            <w:tcW w:w="2434" w:type="dxa"/>
          </w:tcPr>
          <w:p w14:paraId="7FB13CF2" w14:textId="59E4B262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948" w:type="dxa"/>
          </w:tcPr>
          <w:p w14:paraId="4D7C0E21" w14:textId="06300285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Short</w:t>
            </w:r>
          </w:p>
        </w:tc>
        <w:tc>
          <w:tcPr>
            <w:tcW w:w="2693" w:type="dxa"/>
          </w:tcPr>
          <w:p w14:paraId="2B36F41D" w14:textId="698BD465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en-US"/>
              </w:rPr>
              <w:t>5 mins</w:t>
            </w:r>
          </w:p>
        </w:tc>
        <w:tc>
          <w:tcPr>
            <w:tcW w:w="2511" w:type="dxa"/>
          </w:tcPr>
          <w:p w14:paraId="52D64C69" w14:textId="13D29030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$4</w:t>
            </w:r>
            <w:r w:rsidR="001A2F9A">
              <w:rPr>
                <w:rFonts w:ascii="Arial" w:hAnsi="Arial" w:cs="Arial"/>
                <w:bCs/>
                <w:sz w:val="32"/>
                <w:szCs w:val="32"/>
                <w:lang w:val="en-US"/>
              </w:rPr>
              <w:t>8</w:t>
            </w: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.00</w:t>
            </w:r>
          </w:p>
        </w:tc>
        <w:tc>
          <w:tcPr>
            <w:tcW w:w="2679" w:type="dxa"/>
          </w:tcPr>
          <w:p w14:paraId="763FB421" w14:textId="5314BD5B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$1</w:t>
            </w:r>
            <w:r w:rsidR="001A2F9A">
              <w:rPr>
                <w:rFonts w:ascii="Arial" w:hAnsi="Arial" w:cs="Arial"/>
                <w:bCs/>
                <w:sz w:val="32"/>
                <w:szCs w:val="32"/>
                <w:lang w:val="en-US"/>
              </w:rPr>
              <w:t>8</w:t>
            </w: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.</w:t>
            </w:r>
            <w:r w:rsidR="001A2F9A">
              <w:rPr>
                <w:rFonts w:ascii="Arial" w:hAnsi="Arial" w:cs="Arial"/>
                <w:bCs/>
                <w:sz w:val="32"/>
                <w:szCs w:val="32"/>
                <w:lang w:val="en-US"/>
              </w:rPr>
              <w:t>2</w:t>
            </w:r>
            <w:r w:rsidR="00A76EF5">
              <w:rPr>
                <w:rFonts w:ascii="Arial" w:hAnsi="Arial" w:cs="Arial"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2123" w:type="dxa"/>
          </w:tcPr>
          <w:p w14:paraId="24628508" w14:textId="6F0AC59B" w:rsidR="00D92684" w:rsidRPr="00112771" w:rsidRDefault="00C769FB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en-US"/>
              </w:rPr>
              <w:t>$2</w:t>
            </w:r>
            <w:r w:rsidR="00A76EF5">
              <w:rPr>
                <w:rFonts w:ascii="Arial" w:hAnsi="Arial" w:cs="Arial"/>
                <w:bCs/>
                <w:sz w:val="32"/>
                <w:szCs w:val="32"/>
                <w:lang w:val="en-US"/>
              </w:rPr>
              <w:t>9.</w:t>
            </w:r>
            <w:r w:rsidR="001A2F9A">
              <w:rPr>
                <w:rFonts w:ascii="Arial" w:hAnsi="Arial" w:cs="Arial"/>
                <w:bCs/>
                <w:sz w:val="32"/>
                <w:szCs w:val="32"/>
                <w:lang w:val="en-US"/>
              </w:rPr>
              <w:t>8</w:t>
            </w:r>
            <w:r w:rsidR="00A76EF5">
              <w:rPr>
                <w:rFonts w:ascii="Arial" w:hAnsi="Arial" w:cs="Arial"/>
                <w:bCs/>
                <w:sz w:val="32"/>
                <w:szCs w:val="32"/>
                <w:lang w:val="en-US"/>
              </w:rPr>
              <w:t>0</w:t>
            </w:r>
          </w:p>
        </w:tc>
      </w:tr>
      <w:tr w:rsidR="00D92684" w:rsidRPr="00112771" w14:paraId="44B2C88D" w14:textId="72965187" w:rsidTr="00FC711D">
        <w:trPr>
          <w:jc w:val="center"/>
        </w:trPr>
        <w:tc>
          <w:tcPr>
            <w:tcW w:w="2434" w:type="dxa"/>
          </w:tcPr>
          <w:p w14:paraId="4525B64A" w14:textId="04683C28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36</w:t>
            </w:r>
          </w:p>
        </w:tc>
        <w:tc>
          <w:tcPr>
            <w:tcW w:w="2948" w:type="dxa"/>
          </w:tcPr>
          <w:p w14:paraId="52CF1EAE" w14:textId="263B6324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 xml:space="preserve">Long </w:t>
            </w:r>
          </w:p>
        </w:tc>
        <w:tc>
          <w:tcPr>
            <w:tcW w:w="2693" w:type="dxa"/>
          </w:tcPr>
          <w:p w14:paraId="6ED8E554" w14:textId="2F70F1F0" w:rsidR="00D92684" w:rsidRPr="00112771" w:rsidRDefault="00D92684" w:rsidP="00D92684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en-US"/>
              </w:rPr>
              <w:t>30 mins</w:t>
            </w:r>
          </w:p>
        </w:tc>
        <w:tc>
          <w:tcPr>
            <w:tcW w:w="2511" w:type="dxa"/>
          </w:tcPr>
          <w:p w14:paraId="299FC4BC" w14:textId="72951752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$1</w:t>
            </w:r>
            <w:r w:rsidR="00A76EF5">
              <w:rPr>
                <w:rFonts w:ascii="Arial" w:hAnsi="Arial" w:cs="Arial"/>
                <w:bCs/>
                <w:sz w:val="32"/>
                <w:szCs w:val="32"/>
                <w:lang w:val="en-US"/>
              </w:rPr>
              <w:t>3</w:t>
            </w:r>
            <w:r w:rsidR="001A2F9A">
              <w:rPr>
                <w:rFonts w:ascii="Arial" w:hAnsi="Arial" w:cs="Arial"/>
                <w:bCs/>
                <w:sz w:val="32"/>
                <w:szCs w:val="32"/>
                <w:lang w:val="en-US"/>
              </w:rPr>
              <w:t>5</w:t>
            </w:r>
            <w:r w:rsidR="00A76EF5">
              <w:rPr>
                <w:rFonts w:ascii="Arial" w:hAnsi="Arial" w:cs="Arial"/>
                <w:bCs/>
                <w:sz w:val="32"/>
                <w:szCs w:val="32"/>
                <w:lang w:val="en-US"/>
              </w:rPr>
              <w:t>.00</w:t>
            </w:r>
          </w:p>
        </w:tc>
        <w:tc>
          <w:tcPr>
            <w:tcW w:w="2679" w:type="dxa"/>
          </w:tcPr>
          <w:p w14:paraId="11E2CBD8" w14:textId="3667A969" w:rsidR="00D92684" w:rsidRPr="00112771" w:rsidRDefault="00D92684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sz w:val="32"/>
                <w:szCs w:val="32"/>
                <w:lang w:val="en-US"/>
              </w:rPr>
              <w:t>$</w:t>
            </w:r>
            <w:r>
              <w:rPr>
                <w:rFonts w:ascii="Arial" w:hAnsi="Arial" w:cs="Arial"/>
                <w:bCs/>
                <w:sz w:val="32"/>
                <w:szCs w:val="32"/>
                <w:lang w:val="en-US"/>
              </w:rPr>
              <w:t>7</w:t>
            </w:r>
            <w:r w:rsidR="001A2F9A">
              <w:rPr>
                <w:rFonts w:ascii="Arial" w:hAnsi="Arial" w:cs="Arial"/>
                <w:bCs/>
                <w:sz w:val="32"/>
                <w:szCs w:val="32"/>
                <w:lang w:val="en-US"/>
              </w:rPr>
              <w:t>6</w:t>
            </w:r>
            <w:r>
              <w:rPr>
                <w:rFonts w:ascii="Arial" w:hAnsi="Arial" w:cs="Arial"/>
                <w:bCs/>
                <w:sz w:val="32"/>
                <w:szCs w:val="32"/>
                <w:lang w:val="en-US"/>
              </w:rPr>
              <w:t>.</w:t>
            </w:r>
            <w:r w:rsidR="001A2F9A">
              <w:rPr>
                <w:rFonts w:ascii="Arial" w:hAnsi="Arial" w:cs="Arial"/>
                <w:bCs/>
                <w:sz w:val="32"/>
                <w:szCs w:val="32"/>
                <w:lang w:val="en-US"/>
              </w:rPr>
              <w:t>9</w:t>
            </w:r>
            <w:r w:rsidR="00A76EF5">
              <w:rPr>
                <w:rFonts w:ascii="Arial" w:hAnsi="Arial" w:cs="Arial"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123" w:type="dxa"/>
          </w:tcPr>
          <w:p w14:paraId="0BC2AF24" w14:textId="4AF241AC" w:rsidR="00D92684" w:rsidRPr="00112771" w:rsidRDefault="00C769FB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Cs/>
                <w:sz w:val="32"/>
                <w:szCs w:val="32"/>
                <w:lang w:val="en-US"/>
              </w:rPr>
              <w:t>$5</w:t>
            </w:r>
            <w:r w:rsidR="001A2F9A">
              <w:rPr>
                <w:rFonts w:ascii="Arial" w:hAnsi="Arial" w:cs="Arial"/>
                <w:bCs/>
                <w:sz w:val="32"/>
                <w:szCs w:val="32"/>
                <w:lang w:val="en-US"/>
              </w:rPr>
              <w:t>8</w:t>
            </w:r>
            <w:r w:rsidR="00A76EF5">
              <w:rPr>
                <w:rFonts w:ascii="Arial" w:hAnsi="Arial" w:cs="Arial"/>
                <w:bCs/>
                <w:sz w:val="32"/>
                <w:szCs w:val="32"/>
                <w:lang w:val="en-US"/>
              </w:rPr>
              <w:t>.</w:t>
            </w:r>
            <w:r w:rsidR="001A2F9A">
              <w:rPr>
                <w:rFonts w:ascii="Arial" w:hAnsi="Arial" w:cs="Arial"/>
                <w:bCs/>
                <w:sz w:val="32"/>
                <w:szCs w:val="32"/>
                <w:lang w:val="en-US"/>
              </w:rPr>
              <w:t>0</w:t>
            </w:r>
            <w:r w:rsidR="00A76EF5">
              <w:rPr>
                <w:rFonts w:ascii="Arial" w:hAnsi="Arial" w:cs="Arial"/>
                <w:bCs/>
                <w:sz w:val="32"/>
                <w:szCs w:val="32"/>
                <w:lang w:val="en-US"/>
              </w:rPr>
              <w:t>5</w:t>
            </w:r>
          </w:p>
        </w:tc>
      </w:tr>
    </w:tbl>
    <w:p w14:paraId="7DBE4843" w14:textId="6E2A7ACE" w:rsidR="007C23C3" w:rsidRPr="00112771" w:rsidRDefault="007C23C3" w:rsidP="00112771">
      <w:pPr>
        <w:pStyle w:val="Standard"/>
        <w:spacing w:after="0" w:line="360" w:lineRule="auto"/>
        <w:jc w:val="center"/>
        <w:rPr>
          <w:rFonts w:ascii="Arial" w:hAnsi="Arial" w:cs="Arial"/>
          <w:bCs/>
          <w:color w:val="000000"/>
          <w:sz w:val="32"/>
          <w:szCs w:val="32"/>
          <w:lang w:val="en-US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7699"/>
        <w:gridCol w:w="7752"/>
      </w:tblGrid>
      <w:tr w:rsidR="00112771" w:rsidRPr="00112771" w14:paraId="5FFA1FB3" w14:textId="77777777" w:rsidTr="00FC711D">
        <w:tc>
          <w:tcPr>
            <w:tcW w:w="7699" w:type="dxa"/>
            <w:shd w:val="clear" w:color="auto" w:fill="56A2D6" w:themeFill="text1"/>
          </w:tcPr>
          <w:p w14:paraId="6F26947F" w14:textId="19BA700D" w:rsidR="00112771" w:rsidRPr="00112771" w:rsidRDefault="00112771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US"/>
              </w:rPr>
              <w:t>Hours</w:t>
            </w:r>
          </w:p>
        </w:tc>
        <w:tc>
          <w:tcPr>
            <w:tcW w:w="7752" w:type="dxa"/>
            <w:shd w:val="clear" w:color="auto" w:fill="56A2D6" w:themeFill="text1"/>
          </w:tcPr>
          <w:p w14:paraId="361BB4F6" w14:textId="58365E5F" w:rsidR="00112771" w:rsidRPr="00112771" w:rsidRDefault="00112771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US"/>
              </w:rPr>
              <w:t>Maximum Total Gap you will pay</w:t>
            </w:r>
          </w:p>
        </w:tc>
      </w:tr>
      <w:tr w:rsidR="00112771" w:rsidRPr="00112771" w14:paraId="49E2F7CD" w14:textId="77777777" w:rsidTr="00FC711D">
        <w:tc>
          <w:tcPr>
            <w:tcW w:w="7699" w:type="dxa"/>
          </w:tcPr>
          <w:p w14:paraId="199F0A2B" w14:textId="1F442B14" w:rsidR="00112771" w:rsidRPr="00112771" w:rsidRDefault="00112771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color w:val="000000"/>
                <w:sz w:val="32"/>
                <w:szCs w:val="32"/>
                <w:lang w:val="en-US"/>
              </w:rPr>
              <w:t>8:00am – 6:00pm</w:t>
            </w:r>
          </w:p>
        </w:tc>
        <w:tc>
          <w:tcPr>
            <w:tcW w:w="7752" w:type="dxa"/>
          </w:tcPr>
          <w:p w14:paraId="0555DBEE" w14:textId="480B1300" w:rsidR="00112771" w:rsidRPr="00112771" w:rsidRDefault="00112771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color w:val="000000"/>
                <w:sz w:val="32"/>
                <w:szCs w:val="32"/>
                <w:lang w:val="en-US"/>
              </w:rPr>
              <w:t>$100</w:t>
            </w:r>
          </w:p>
        </w:tc>
      </w:tr>
      <w:tr w:rsidR="00112771" w:rsidRPr="00112771" w14:paraId="78C0C9B0" w14:textId="77777777" w:rsidTr="00FC711D">
        <w:tc>
          <w:tcPr>
            <w:tcW w:w="7699" w:type="dxa"/>
          </w:tcPr>
          <w:p w14:paraId="2349521C" w14:textId="4AC65999" w:rsidR="00112771" w:rsidRPr="00112771" w:rsidRDefault="00112771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color w:val="000000"/>
                <w:sz w:val="32"/>
                <w:szCs w:val="32"/>
                <w:lang w:val="en-US"/>
              </w:rPr>
              <w:t>6:00pm – 8:00am</w:t>
            </w:r>
          </w:p>
        </w:tc>
        <w:tc>
          <w:tcPr>
            <w:tcW w:w="7752" w:type="dxa"/>
          </w:tcPr>
          <w:p w14:paraId="4EDFBF75" w14:textId="1C69EE9F" w:rsidR="00112771" w:rsidRPr="00112771" w:rsidRDefault="00112771" w:rsidP="00112771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val="en-US"/>
              </w:rPr>
            </w:pPr>
            <w:r w:rsidRPr="00112771">
              <w:rPr>
                <w:rFonts w:ascii="Arial" w:hAnsi="Arial" w:cs="Arial"/>
                <w:bCs/>
                <w:color w:val="000000"/>
                <w:sz w:val="32"/>
                <w:szCs w:val="32"/>
                <w:lang w:val="en-US"/>
              </w:rPr>
              <w:t>$150</w:t>
            </w:r>
          </w:p>
        </w:tc>
      </w:tr>
    </w:tbl>
    <w:p w14:paraId="7EAA812C" w14:textId="77777777" w:rsidR="00112771" w:rsidRDefault="00112771" w:rsidP="007C23C3">
      <w:pPr>
        <w:pStyle w:val="Standard"/>
        <w:spacing w:line="216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14:paraId="5EA846AD" w14:textId="39EE8745" w:rsidR="00112771" w:rsidRPr="00112771" w:rsidRDefault="00112771" w:rsidP="00112771">
      <w:pPr>
        <w:pStyle w:val="Standard"/>
        <w:spacing w:line="216" w:lineRule="auto"/>
        <w:jc w:val="center"/>
        <w:rPr>
          <w:rFonts w:ascii="Arial" w:hAnsi="Arial" w:cs="Arial"/>
          <w:bCs/>
          <w:iCs/>
          <w:sz w:val="24"/>
          <w:szCs w:val="24"/>
          <w:lang w:val="en-US"/>
        </w:rPr>
      </w:pPr>
      <w:r w:rsidRPr="00112771">
        <w:rPr>
          <w:rFonts w:ascii="Arial" w:hAnsi="Arial" w:cs="Arial"/>
          <w:bCs/>
          <w:iCs/>
          <w:sz w:val="24"/>
          <w:szCs w:val="24"/>
          <w:lang w:val="en-US"/>
        </w:rPr>
        <w:t>After Hours and outpatient hospital service incur different rates</w:t>
      </w:r>
    </w:p>
    <w:p w14:paraId="0DDD508D" w14:textId="6E74B0C1" w:rsidR="00A04531" w:rsidRPr="005E52AD" w:rsidRDefault="00A04531" w:rsidP="007C23C3">
      <w:pPr>
        <w:pStyle w:val="Standard"/>
        <w:spacing w:line="216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5E52AD">
        <w:rPr>
          <w:rFonts w:ascii="Arial" w:hAnsi="Arial" w:cs="Arial"/>
          <w:bCs/>
          <w:sz w:val="24"/>
          <w:szCs w:val="24"/>
          <w:lang w:val="en-US"/>
        </w:rPr>
        <w:t xml:space="preserve">Medicare Rebates can be claimed via </w:t>
      </w:r>
      <w:proofErr w:type="spellStart"/>
      <w:r w:rsidRPr="005E52AD">
        <w:rPr>
          <w:rFonts w:ascii="Arial" w:hAnsi="Arial" w:cs="Arial"/>
          <w:bCs/>
          <w:sz w:val="24"/>
          <w:szCs w:val="24"/>
          <w:lang w:val="en-US"/>
        </w:rPr>
        <w:t>Ezyclaim</w:t>
      </w:r>
      <w:proofErr w:type="spellEnd"/>
      <w:r w:rsidR="007C23C3" w:rsidRPr="005E52AD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670D7D8F" w14:textId="36FEC7DD" w:rsidR="00A04531" w:rsidRPr="005E52AD" w:rsidRDefault="00A04531" w:rsidP="007C23C3">
      <w:pPr>
        <w:spacing w:line="216" w:lineRule="auto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5E52AD">
        <w:rPr>
          <w:rFonts w:ascii="Arial" w:hAnsi="Arial" w:cs="Arial"/>
          <w:sz w:val="24"/>
          <w:szCs w:val="24"/>
        </w:rPr>
        <w:t>Pension and Health Care Card holders are eligible for our reduced concessional fee program.</w:t>
      </w:r>
    </w:p>
    <w:p w14:paraId="6C19955B" w14:textId="229A08DC" w:rsidR="00BC6485" w:rsidRPr="005E52AD" w:rsidRDefault="00BC6485" w:rsidP="007C23C3">
      <w:pPr>
        <w:pStyle w:val="Standard"/>
        <w:spacing w:line="216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5E52AD">
        <w:rPr>
          <w:rFonts w:ascii="Arial" w:hAnsi="Arial" w:cs="Arial"/>
          <w:bCs/>
          <w:sz w:val="24"/>
          <w:szCs w:val="24"/>
          <w:lang w:val="en-US"/>
        </w:rPr>
        <w:t xml:space="preserve">Veteran Affairs </w:t>
      </w:r>
      <w:r w:rsidR="007C23C3" w:rsidRPr="005E52AD">
        <w:rPr>
          <w:rFonts w:ascii="Arial" w:hAnsi="Arial" w:cs="Arial"/>
          <w:bCs/>
          <w:sz w:val="24"/>
          <w:szCs w:val="24"/>
          <w:lang w:val="en-US"/>
        </w:rPr>
        <w:t xml:space="preserve">Gold Card holders </w:t>
      </w:r>
      <w:r w:rsidRPr="005E52AD">
        <w:rPr>
          <w:rFonts w:ascii="Arial" w:hAnsi="Arial" w:cs="Arial"/>
          <w:bCs/>
          <w:sz w:val="24"/>
          <w:szCs w:val="24"/>
          <w:lang w:val="en-US"/>
        </w:rPr>
        <w:t>are Bulk Billed</w:t>
      </w:r>
      <w:r w:rsidR="005E52AD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0913B330" w14:textId="385AAB32" w:rsidR="00CB77D9" w:rsidRPr="00FC711D" w:rsidRDefault="007C23C3" w:rsidP="00FC711D">
      <w:pPr>
        <w:pStyle w:val="Standard"/>
        <w:spacing w:line="216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5E52AD">
        <w:rPr>
          <w:rFonts w:ascii="Arial" w:hAnsi="Arial" w:cs="Arial"/>
          <w:bCs/>
          <w:sz w:val="24"/>
          <w:szCs w:val="24"/>
          <w:lang w:val="en-US"/>
        </w:rPr>
        <w:t>Non-attendance fees apply</w:t>
      </w:r>
      <w:r w:rsidR="005E52AD">
        <w:rPr>
          <w:rFonts w:ascii="Arial" w:hAnsi="Arial" w:cs="Arial"/>
          <w:bCs/>
          <w:sz w:val="24"/>
          <w:szCs w:val="24"/>
          <w:lang w:val="en-US"/>
        </w:rPr>
        <w:t>.</w:t>
      </w:r>
    </w:p>
    <w:sectPr w:rsidR="00CB77D9" w:rsidRPr="00FC711D">
      <w:pgSz w:w="16838" w:h="11906" w:orient="landscape"/>
      <w:pgMar w:top="567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706"/>
    <w:multiLevelType w:val="hybridMultilevel"/>
    <w:tmpl w:val="816CAECC"/>
    <w:lvl w:ilvl="0" w:tplc="2432F19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406C"/>
    <w:multiLevelType w:val="hybridMultilevel"/>
    <w:tmpl w:val="E59085E8"/>
    <w:lvl w:ilvl="0" w:tplc="B56809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2FFB"/>
    <w:multiLevelType w:val="hybridMultilevel"/>
    <w:tmpl w:val="09F8F4C4"/>
    <w:lvl w:ilvl="0" w:tplc="ECCE423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882897">
    <w:abstractNumId w:val="0"/>
  </w:num>
  <w:num w:numId="2" w16cid:durableId="2109153598">
    <w:abstractNumId w:val="2"/>
  </w:num>
  <w:num w:numId="3" w16cid:durableId="16741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85"/>
    <w:rsid w:val="00112771"/>
    <w:rsid w:val="00137763"/>
    <w:rsid w:val="001A2F9A"/>
    <w:rsid w:val="00443A54"/>
    <w:rsid w:val="0044790F"/>
    <w:rsid w:val="004E2982"/>
    <w:rsid w:val="005E52AD"/>
    <w:rsid w:val="006842EF"/>
    <w:rsid w:val="006F493C"/>
    <w:rsid w:val="007B49F3"/>
    <w:rsid w:val="007C23C3"/>
    <w:rsid w:val="00A04531"/>
    <w:rsid w:val="00A76EF5"/>
    <w:rsid w:val="00BC6485"/>
    <w:rsid w:val="00C6483F"/>
    <w:rsid w:val="00C74660"/>
    <w:rsid w:val="00C769FB"/>
    <w:rsid w:val="00C800EA"/>
    <w:rsid w:val="00CB47CB"/>
    <w:rsid w:val="00CB77D9"/>
    <w:rsid w:val="00D43E82"/>
    <w:rsid w:val="00D92684"/>
    <w:rsid w:val="00EF3909"/>
    <w:rsid w:val="00F40902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81FF"/>
  <w15:chartTrackingRefBased/>
  <w15:docId w15:val="{F01F2E88-A517-40B1-8E54-DFA23E3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85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85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table" w:styleId="TableGrid">
    <w:name w:val="Table Grid"/>
    <w:basedOn w:val="TableNormal"/>
    <w:uiPriority w:val="39"/>
    <w:rsid w:val="00BC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6A2D6"/>
      </a:dk1>
      <a:lt1>
        <a:sysClr val="window" lastClr="FFFFFF"/>
      </a:lt1>
      <a:dk2>
        <a:srgbClr val="FFFFFF"/>
      </a:dk2>
      <a:lt2>
        <a:srgbClr val="E7E6E6"/>
      </a:lt2>
      <a:accent1>
        <a:srgbClr val="56A2D6"/>
      </a:accent1>
      <a:accent2>
        <a:srgbClr val="A8D381"/>
      </a:accent2>
      <a:accent3>
        <a:srgbClr val="218C3E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56A2D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Graetz</dc:creator>
  <cp:keywords/>
  <dc:description/>
  <cp:lastModifiedBy>Brianna Kaye</cp:lastModifiedBy>
  <cp:revision>2</cp:revision>
  <cp:lastPrinted>2020-02-06T06:06:00Z</cp:lastPrinted>
  <dcterms:created xsi:type="dcterms:W3CDTF">2022-07-01T01:05:00Z</dcterms:created>
  <dcterms:modified xsi:type="dcterms:W3CDTF">2022-07-01T01:05:00Z</dcterms:modified>
</cp:coreProperties>
</file>